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791" w:rsidRDefault="00F8424B">
      <w:pPr>
        <w:spacing w:line="276" w:lineRule="auto"/>
      </w:pPr>
      <w:bookmarkStart w:id="0" w:name="_GoBack"/>
      <w:bookmarkEnd w:id="0"/>
      <w:r>
        <w:t xml:space="preserve">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002564" cy="805632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564" cy="8056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</w:t>
      </w:r>
    </w:p>
    <w:p w:rsidR="00377791" w:rsidRDefault="00F8424B">
      <w:pPr>
        <w:spacing w:line="276" w:lineRule="auto"/>
        <w:jc w:val="center"/>
        <w:rPr>
          <w:b/>
          <w:bCs/>
          <w:color w:val="262626"/>
          <w:sz w:val="40"/>
          <w:szCs w:val="40"/>
          <w:u w:color="262626"/>
          <w14:shadow w14:blurRad="0" w14:dist="38100" w14:dir="2700000" w14:sx="100000" w14:sy="100000" w14:kx="0" w14:ky="0" w14:algn="tl">
            <w14:srgbClr w14:val="5B9BD5">
              <w14:alpha w14:val="50000"/>
            </w14:srgbClr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b/>
          <w:bCs/>
          <w:color w:val="262626"/>
          <w:sz w:val="40"/>
          <w:szCs w:val="40"/>
          <w:u w:color="262626"/>
          <w:lang w:val="de-DE"/>
          <w14:shadow w14:blurRad="0" w14:dist="38100" w14:dir="2700000" w14:sx="100000" w14:sy="100000" w14:kx="0" w14:ky="0" w14:algn="tl">
            <w14:srgbClr w14:val="5B9BD5">
              <w14:alpha w14:val="50000"/>
            </w14:srgbClr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  <w:t>KONKURS FILMOWY Z ELEMENTAMI DRAMY</w:t>
      </w:r>
    </w:p>
    <w:p w:rsidR="00377791" w:rsidRDefault="00F8424B">
      <w:pPr>
        <w:spacing w:line="276" w:lineRule="auto"/>
        <w:jc w:val="center"/>
        <w:rPr>
          <w:b/>
          <w:bCs/>
          <w:color w:val="262626"/>
          <w:sz w:val="28"/>
          <w:szCs w:val="28"/>
          <w:u w:color="262626"/>
          <w14:shadow w14:blurRad="0" w14:dist="38100" w14:dir="2700000" w14:sx="100000" w14:sy="100000" w14:kx="0" w14:ky="0" w14:algn="tl">
            <w14:srgbClr w14:val="5B9BD5">
              <w14:alpha w14:val="50000"/>
            </w14:srgbClr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b/>
          <w:bCs/>
          <w:color w:val="262626"/>
          <w:sz w:val="28"/>
          <w:szCs w:val="28"/>
          <w:u w:color="262626"/>
          <w14:shadow w14:blurRad="0" w14:dist="38100" w14:dir="2700000" w14:sx="100000" w14:sy="100000" w14:kx="0" w14:ky="0" w14:algn="tl">
            <w14:srgbClr w14:val="5B9BD5">
              <w14:alpha w14:val="50000"/>
            </w14:srgbClr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  <w:t>DLA ZESPOŁÓW KLASOWYCH 0-3</w:t>
      </w:r>
    </w:p>
    <w:p w:rsidR="00377791" w:rsidRDefault="00377791">
      <w:pPr>
        <w:spacing w:line="276" w:lineRule="auto"/>
        <w:jc w:val="center"/>
        <w:rPr>
          <w:b/>
          <w:bCs/>
          <w:color w:val="262626"/>
          <w:sz w:val="28"/>
          <w:szCs w:val="28"/>
          <w:u w:color="262626"/>
          <w14:shadow w14:blurRad="0" w14:dist="38100" w14:dir="2700000" w14:sx="100000" w14:sy="100000" w14:kx="0" w14:ky="0" w14:algn="tl">
            <w14:srgbClr w14:val="5B9BD5">
              <w14:alpha w14:val="50000"/>
            </w14:srgbClr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</w:p>
    <w:p w:rsidR="00377791" w:rsidRDefault="00F8424B">
      <w:pPr>
        <w:spacing w:line="276" w:lineRule="auto"/>
        <w:jc w:val="center"/>
        <w:rPr>
          <w:rFonts w:ascii="Cooper Black" w:eastAsia="Cooper Black" w:hAnsi="Cooper Black" w:cs="Cooper Black"/>
          <w:b/>
          <w:bCs/>
          <w:color w:val="C00000"/>
          <w:sz w:val="36"/>
          <w:szCs w:val="36"/>
          <w:u w:val="single" w:color="C00000"/>
        </w:rPr>
      </w:pPr>
      <w:r>
        <w:rPr>
          <w:rFonts w:ascii="Cooper Black" w:eastAsia="Cooper Black" w:hAnsi="Cooper Black" w:cs="Cooper Black"/>
          <w:b/>
          <w:bCs/>
          <w:color w:val="C00000"/>
          <w:sz w:val="36"/>
          <w:szCs w:val="36"/>
          <w:u w:val="single" w:color="C00000"/>
        </w:rPr>
        <w:t>ABC „</w:t>
      </w:r>
      <w:r>
        <w:rPr>
          <w:rFonts w:ascii="Cooper Black" w:eastAsia="Cooper Black" w:hAnsi="Cooper Black" w:cs="Cooper Black"/>
          <w:b/>
          <w:bCs/>
          <w:color w:val="C00000"/>
          <w:sz w:val="36"/>
          <w:szCs w:val="36"/>
          <w:u w:val="single" w:color="C00000"/>
          <w:lang w:val="fr-FR"/>
        </w:rPr>
        <w:t>Savoir vivre</w:t>
      </w:r>
      <w:r>
        <w:rPr>
          <w:rFonts w:ascii="Cooper Black" w:eastAsia="Cooper Black" w:hAnsi="Cooper Black" w:cs="Cooper Black"/>
          <w:b/>
          <w:bCs/>
          <w:color w:val="C00000"/>
          <w:sz w:val="36"/>
          <w:szCs w:val="36"/>
          <w:u w:val="single" w:color="C00000"/>
        </w:rPr>
        <w:t>’u”</w:t>
      </w:r>
    </w:p>
    <w:p w:rsidR="00377791" w:rsidRDefault="00377791">
      <w:pPr>
        <w:spacing w:line="276" w:lineRule="auto"/>
        <w:jc w:val="center"/>
        <w:rPr>
          <w:b/>
          <w:bCs/>
          <w:color w:val="262626"/>
          <w:sz w:val="28"/>
          <w:szCs w:val="28"/>
          <w:u w:color="262626"/>
          <w14:shadow w14:blurRad="0" w14:dist="38100" w14:dir="2700000" w14:sx="100000" w14:sy="100000" w14:kx="0" w14:ky="0" w14:algn="tl">
            <w14:srgbClr w14:val="5B9BD5">
              <w14:alpha w14:val="50000"/>
            </w14:srgbClr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</w:p>
    <w:p w:rsidR="00377791" w:rsidRDefault="00F8424B">
      <w:pPr>
        <w:spacing w:line="276" w:lineRule="auto"/>
        <w:jc w:val="center"/>
        <w:rPr>
          <w:b/>
          <w:bCs/>
          <w:color w:val="538135"/>
          <w:sz w:val="28"/>
          <w:szCs w:val="28"/>
          <w:u w:color="538135"/>
        </w:rPr>
      </w:pPr>
      <w:r>
        <w:rPr>
          <w:b/>
          <w:bCs/>
          <w:color w:val="538135"/>
          <w:sz w:val="28"/>
          <w:szCs w:val="28"/>
          <w:u w:color="538135"/>
        </w:rPr>
        <w:t>Jakim Uczniem trzeba być,</w:t>
      </w:r>
    </w:p>
    <w:p w:rsidR="00377791" w:rsidRDefault="00F8424B">
      <w:pPr>
        <w:spacing w:line="276" w:lineRule="auto"/>
        <w:jc w:val="center"/>
        <w:rPr>
          <w:b/>
          <w:bCs/>
          <w:color w:val="538135"/>
          <w:sz w:val="28"/>
          <w:szCs w:val="28"/>
          <w:u w:color="538135"/>
        </w:rPr>
      </w:pPr>
      <w:r>
        <w:rPr>
          <w:b/>
          <w:bCs/>
          <w:color w:val="538135"/>
          <w:sz w:val="28"/>
          <w:szCs w:val="28"/>
          <w:u w:color="538135"/>
        </w:rPr>
        <w:t>aby zdobyć świata szczyt?</w:t>
      </w:r>
    </w:p>
    <w:p w:rsidR="00377791" w:rsidRDefault="00F8424B">
      <w:pPr>
        <w:spacing w:line="276" w:lineRule="auto"/>
        <w:jc w:val="center"/>
        <w:rPr>
          <w:b/>
          <w:bCs/>
          <w:color w:val="538135"/>
          <w:sz w:val="28"/>
          <w:szCs w:val="28"/>
          <w:u w:color="538135"/>
        </w:rPr>
      </w:pPr>
      <w:r>
        <w:rPr>
          <w:b/>
          <w:bCs/>
          <w:color w:val="538135"/>
          <w:sz w:val="28"/>
          <w:szCs w:val="28"/>
          <w:u w:color="538135"/>
        </w:rPr>
        <w:t>Obok zadań, kart pracy, lektur czytania,</w:t>
      </w:r>
    </w:p>
    <w:p w:rsidR="00377791" w:rsidRDefault="00F8424B">
      <w:pPr>
        <w:spacing w:line="276" w:lineRule="auto"/>
        <w:jc w:val="center"/>
        <w:rPr>
          <w:b/>
          <w:bCs/>
          <w:color w:val="538135"/>
          <w:sz w:val="28"/>
          <w:szCs w:val="28"/>
          <w:u w:color="538135"/>
        </w:rPr>
      </w:pPr>
      <w:r>
        <w:rPr>
          <w:b/>
          <w:bCs/>
          <w:color w:val="538135"/>
          <w:sz w:val="28"/>
          <w:szCs w:val="28"/>
          <w:u w:color="538135"/>
        </w:rPr>
        <w:t>Szkoła przed Uczniem ma inne zadania.</w:t>
      </w:r>
    </w:p>
    <w:p w:rsidR="00377791" w:rsidRDefault="00F8424B">
      <w:pPr>
        <w:spacing w:line="276" w:lineRule="auto"/>
        <w:jc w:val="center"/>
        <w:rPr>
          <w:b/>
          <w:bCs/>
          <w:color w:val="538135"/>
          <w:sz w:val="28"/>
          <w:szCs w:val="28"/>
          <w:u w:color="538135"/>
        </w:rPr>
      </w:pPr>
      <w:r>
        <w:rPr>
          <w:b/>
          <w:bCs/>
          <w:color w:val="538135"/>
          <w:sz w:val="28"/>
          <w:szCs w:val="28"/>
          <w:u w:color="538135"/>
          <w:lang w:val="en-US"/>
        </w:rPr>
        <w:t>Wa</w:t>
      </w:r>
      <w:r>
        <w:rPr>
          <w:b/>
          <w:bCs/>
          <w:color w:val="538135"/>
          <w:sz w:val="28"/>
          <w:szCs w:val="28"/>
          <w:u w:color="538135"/>
        </w:rPr>
        <w:t>żna jest bowiem lekcja dobrego zachowania!</w:t>
      </w:r>
    </w:p>
    <w:p w:rsidR="00377791" w:rsidRDefault="00F8424B">
      <w:pPr>
        <w:spacing w:line="276" w:lineRule="auto"/>
        <w:jc w:val="center"/>
        <w:rPr>
          <w:b/>
          <w:bCs/>
          <w:color w:val="538135"/>
          <w:sz w:val="28"/>
          <w:szCs w:val="28"/>
          <w:u w:color="538135"/>
        </w:rPr>
      </w:pPr>
      <w:r>
        <w:rPr>
          <w:b/>
          <w:bCs/>
          <w:color w:val="538135"/>
          <w:sz w:val="28"/>
          <w:szCs w:val="28"/>
          <w:u w:color="538135"/>
          <w:lang w:val="en-US"/>
        </w:rPr>
        <w:t>I cho</w:t>
      </w:r>
      <w:r>
        <w:rPr>
          <w:b/>
          <w:bCs/>
          <w:color w:val="538135"/>
          <w:sz w:val="28"/>
          <w:szCs w:val="28"/>
          <w:u w:color="538135"/>
        </w:rPr>
        <w:t>ć ciężka to nauka,</w:t>
      </w:r>
    </w:p>
    <w:p w:rsidR="00377791" w:rsidRDefault="00F8424B">
      <w:pPr>
        <w:spacing w:line="276" w:lineRule="auto"/>
        <w:jc w:val="center"/>
        <w:rPr>
          <w:b/>
          <w:bCs/>
          <w:color w:val="538135"/>
          <w:sz w:val="28"/>
          <w:szCs w:val="28"/>
          <w:u w:color="538135"/>
        </w:rPr>
      </w:pPr>
      <w:r>
        <w:rPr>
          <w:b/>
          <w:bCs/>
          <w:color w:val="538135"/>
          <w:sz w:val="28"/>
          <w:szCs w:val="28"/>
          <w:u w:color="538135"/>
        </w:rPr>
        <w:t>Wychowanie to jest sztuka,</w:t>
      </w:r>
    </w:p>
    <w:p w:rsidR="00377791" w:rsidRDefault="00F8424B">
      <w:pPr>
        <w:spacing w:line="276" w:lineRule="auto"/>
        <w:jc w:val="center"/>
        <w:rPr>
          <w:b/>
          <w:bCs/>
          <w:color w:val="538135"/>
          <w:sz w:val="28"/>
          <w:szCs w:val="28"/>
          <w:u w:color="538135"/>
        </w:rPr>
      </w:pPr>
      <w:r>
        <w:rPr>
          <w:b/>
          <w:bCs/>
          <w:color w:val="538135"/>
          <w:sz w:val="28"/>
          <w:szCs w:val="28"/>
          <w:u w:color="538135"/>
        </w:rPr>
        <w:t>Warto zasady „</w:t>
      </w:r>
      <w:r>
        <w:rPr>
          <w:b/>
          <w:bCs/>
          <w:color w:val="538135"/>
          <w:sz w:val="28"/>
          <w:szCs w:val="28"/>
          <w:u w:color="538135"/>
          <w:lang w:val="fr-FR"/>
        </w:rPr>
        <w:t>Savoir vivre</w:t>
      </w:r>
      <w:r>
        <w:rPr>
          <w:b/>
          <w:bCs/>
          <w:color w:val="538135"/>
          <w:sz w:val="28"/>
          <w:szCs w:val="28"/>
          <w:u w:color="538135"/>
        </w:rPr>
        <w:t>” znać</w:t>
      </w:r>
    </w:p>
    <w:p w:rsidR="00377791" w:rsidRDefault="00F8424B">
      <w:pPr>
        <w:spacing w:line="276" w:lineRule="auto"/>
        <w:jc w:val="center"/>
        <w:rPr>
          <w:b/>
          <w:bCs/>
          <w:color w:val="538135"/>
          <w:sz w:val="28"/>
          <w:szCs w:val="28"/>
          <w:u w:color="538135"/>
        </w:rPr>
      </w:pPr>
      <w:r>
        <w:rPr>
          <w:b/>
          <w:bCs/>
          <w:color w:val="538135"/>
          <w:sz w:val="28"/>
          <w:szCs w:val="28"/>
          <w:u w:color="538135"/>
        </w:rPr>
        <w:t>O wartości trzeba dbać!</w:t>
      </w:r>
    </w:p>
    <w:p w:rsidR="00377791" w:rsidRDefault="00377791">
      <w:pPr>
        <w:spacing w:line="276" w:lineRule="auto"/>
        <w:rPr>
          <w:b/>
          <w:bCs/>
          <w:color w:val="538135"/>
          <w:sz w:val="24"/>
          <w:szCs w:val="24"/>
          <w:u w:color="538135"/>
        </w:rPr>
      </w:pPr>
    </w:p>
    <w:p w:rsidR="00377791" w:rsidRDefault="00F8424B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1271112" cy="1018725"/>
            <wp:effectExtent l="0" t="0" r="0" b="0"/>
            <wp:docPr id="1073741826" name="officeArt object" descr="SAVOIR-VIVRE dla dzieci - SuperK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AVOIR-VIVRE dla dzieci - SuperKid" descr="SAVOIR-VIVRE dla dzieci - SuperKid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112" cy="10187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377791" w:rsidRDefault="00377791">
      <w:pPr>
        <w:spacing w:line="276" w:lineRule="auto"/>
        <w:jc w:val="center"/>
        <w:rPr>
          <w:sz w:val="32"/>
          <w:szCs w:val="32"/>
        </w:rPr>
      </w:pPr>
    </w:p>
    <w:p w:rsidR="00377791" w:rsidRDefault="00377791">
      <w:pPr>
        <w:spacing w:line="276" w:lineRule="auto"/>
      </w:pPr>
    </w:p>
    <w:p w:rsidR="00377791" w:rsidRDefault="00377791">
      <w:pPr>
        <w:spacing w:line="276" w:lineRule="auto"/>
      </w:pPr>
    </w:p>
    <w:p w:rsidR="00377791" w:rsidRDefault="00377791">
      <w:pPr>
        <w:spacing w:line="276" w:lineRule="auto"/>
      </w:pPr>
    </w:p>
    <w:p w:rsidR="00377791" w:rsidRDefault="00377791">
      <w:pPr>
        <w:spacing w:line="276" w:lineRule="auto"/>
      </w:pPr>
    </w:p>
    <w:p w:rsidR="00377791" w:rsidRDefault="00F8424B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de-DE"/>
        </w:rPr>
        <w:t>REGULAMIN WEWN</w:t>
      </w:r>
      <w:r>
        <w:rPr>
          <w:b/>
          <w:bCs/>
          <w:i/>
          <w:iCs/>
          <w:sz w:val="28"/>
          <w:szCs w:val="28"/>
        </w:rPr>
        <w:t>Ą</w:t>
      </w:r>
      <w:r>
        <w:rPr>
          <w:b/>
          <w:bCs/>
          <w:i/>
          <w:iCs/>
          <w:sz w:val="28"/>
          <w:szCs w:val="28"/>
          <w:lang w:val="de-DE"/>
        </w:rPr>
        <w:t xml:space="preserve">TRZSZKOLNEGO KONKURSU KLASOWEGO 0-3 W SZKOLE </w:t>
      </w:r>
      <w:r>
        <w:rPr>
          <w:b/>
          <w:bCs/>
          <w:i/>
          <w:iCs/>
          <w:sz w:val="28"/>
          <w:szCs w:val="28"/>
        </w:rPr>
        <w:t>PODSTAWOWEJ NR 1 IM. STANISŁ</w:t>
      </w:r>
      <w:r>
        <w:rPr>
          <w:b/>
          <w:bCs/>
          <w:i/>
          <w:iCs/>
          <w:sz w:val="28"/>
          <w:szCs w:val="28"/>
          <w:lang w:val="de-DE"/>
        </w:rPr>
        <w:t>AWA JACHOWICZA W BE</w:t>
      </w:r>
      <w:r>
        <w:rPr>
          <w:b/>
          <w:bCs/>
          <w:i/>
          <w:iCs/>
          <w:sz w:val="28"/>
          <w:szCs w:val="28"/>
        </w:rPr>
        <w:t>Ł</w:t>
      </w:r>
      <w:r>
        <w:rPr>
          <w:b/>
          <w:bCs/>
          <w:i/>
          <w:iCs/>
          <w:sz w:val="28"/>
          <w:szCs w:val="28"/>
          <w:lang w:val="de-DE"/>
        </w:rPr>
        <w:t>CHATOWIE</w:t>
      </w:r>
    </w:p>
    <w:p w:rsidR="00377791" w:rsidRDefault="00F8424B">
      <w:pPr>
        <w:spacing w:line="276" w:lineRule="auto"/>
        <w:jc w:val="center"/>
        <w:rPr>
          <w:color w:val="C00000"/>
          <w:sz w:val="32"/>
          <w:szCs w:val="32"/>
          <w:u w:color="C00000"/>
        </w:rPr>
      </w:pPr>
      <w:r>
        <w:rPr>
          <w:color w:val="C00000"/>
          <w:sz w:val="32"/>
          <w:szCs w:val="32"/>
          <w:u w:color="C00000"/>
        </w:rPr>
        <w:t>„</w:t>
      </w:r>
      <w:r>
        <w:rPr>
          <w:color w:val="C00000"/>
          <w:sz w:val="32"/>
          <w:szCs w:val="32"/>
          <w:u w:color="C00000"/>
          <w:lang w:val="nl-NL"/>
        </w:rPr>
        <w:t>ABC SAVOIR VIVRE</w:t>
      </w:r>
      <w:r>
        <w:rPr>
          <w:color w:val="C00000"/>
          <w:sz w:val="32"/>
          <w:szCs w:val="32"/>
          <w:u w:color="C00000"/>
        </w:rPr>
        <w:t>’U”</w:t>
      </w:r>
    </w:p>
    <w:p w:rsidR="00377791" w:rsidRDefault="00F8424B">
      <w:pPr>
        <w:spacing w:line="276" w:lineRule="auto"/>
        <w:jc w:val="center"/>
        <w:rPr>
          <w:color w:val="C00000"/>
          <w:sz w:val="24"/>
          <w:szCs w:val="24"/>
          <w:u w:color="C00000"/>
        </w:rPr>
      </w:pPr>
      <w:r>
        <w:rPr>
          <w:color w:val="C00000"/>
          <w:sz w:val="24"/>
          <w:szCs w:val="24"/>
          <w:u w:color="C00000"/>
          <w:lang w:val="de-DE"/>
        </w:rPr>
        <w:t>KONKURS FILMOWY Z ELEMENTAMI DRAMY</w:t>
      </w:r>
    </w:p>
    <w:p w:rsidR="00377791" w:rsidRDefault="00F8424B">
      <w:pPr>
        <w:spacing w:line="276" w:lineRule="auto"/>
        <w:rPr>
          <w:color w:val="C00000"/>
          <w:sz w:val="24"/>
          <w:szCs w:val="24"/>
          <w:u w:color="C00000"/>
        </w:rPr>
      </w:pPr>
      <w:r>
        <w:rPr>
          <w:lang w:val="de-DE"/>
        </w:rPr>
        <w:t>1. CELE KONKURSU</w:t>
      </w:r>
    </w:p>
    <w:p w:rsidR="00377791" w:rsidRDefault="00F8424B">
      <w:pPr>
        <w:spacing w:line="276" w:lineRule="auto"/>
      </w:pPr>
      <w:r>
        <w:t>- rozwijanie kreatywności i uzdolnień uczni</w:t>
      </w:r>
      <w:r>
        <w:rPr>
          <w:lang w:val="es-ES_tradnl"/>
        </w:rPr>
        <w:t>ó</w:t>
      </w:r>
      <w:r>
        <w:rPr>
          <w:lang w:val="en-US"/>
        </w:rPr>
        <w:t>w</w:t>
      </w:r>
    </w:p>
    <w:p w:rsidR="00377791" w:rsidRDefault="00F8424B">
      <w:pPr>
        <w:spacing w:line="276" w:lineRule="auto"/>
      </w:pPr>
      <w:r>
        <w:t>- propagowanie kulturalnych wzorc</w:t>
      </w:r>
      <w:r>
        <w:rPr>
          <w:lang w:val="es-ES_tradnl"/>
        </w:rPr>
        <w:t>ó</w:t>
      </w:r>
      <w:r>
        <w:t>w zachowań</w:t>
      </w:r>
    </w:p>
    <w:p w:rsidR="00377791" w:rsidRDefault="00F8424B">
      <w:pPr>
        <w:spacing w:line="276" w:lineRule="auto"/>
      </w:pPr>
      <w:r>
        <w:t>- uwrażliwianie uczni</w:t>
      </w:r>
      <w:r>
        <w:rPr>
          <w:lang w:val="es-ES_tradnl"/>
        </w:rPr>
        <w:t>ó</w:t>
      </w:r>
      <w:r>
        <w:t>w na zasady dobrego wychowania</w:t>
      </w:r>
    </w:p>
    <w:p w:rsidR="00377791" w:rsidRDefault="00F8424B">
      <w:pPr>
        <w:spacing w:line="276" w:lineRule="auto"/>
      </w:pPr>
      <w:r>
        <w:t>- podkreślenie istoty znajomości zasad „</w:t>
      </w:r>
      <w:r>
        <w:rPr>
          <w:lang w:val="fr-FR"/>
        </w:rPr>
        <w:t>Savoir vivre</w:t>
      </w:r>
      <w:r>
        <w:t xml:space="preserve">”. </w:t>
      </w:r>
    </w:p>
    <w:p w:rsidR="00377791" w:rsidRDefault="00F8424B">
      <w:pPr>
        <w:spacing w:line="276" w:lineRule="auto"/>
      </w:pPr>
      <w:r>
        <w:t>2. OGÓ</w:t>
      </w:r>
      <w:r>
        <w:rPr>
          <w:lang w:val="de-DE"/>
        </w:rPr>
        <w:t>LNE INFORMACJE O KONKURSIE</w:t>
      </w:r>
    </w:p>
    <w:p w:rsidR="00377791" w:rsidRDefault="00F8424B">
      <w:pPr>
        <w:spacing w:line="276" w:lineRule="auto"/>
      </w:pPr>
      <w:r>
        <w:t>- konkurs adresowany jest do zespołów klasowych 0-3</w:t>
      </w:r>
    </w:p>
    <w:p w:rsidR="00377791" w:rsidRDefault="00F8424B">
      <w:pPr>
        <w:spacing w:line="276" w:lineRule="auto"/>
      </w:pPr>
      <w:r>
        <w:t>- oparty jest na współzawodnictwie międzyklasowym</w:t>
      </w:r>
    </w:p>
    <w:p w:rsidR="00377791" w:rsidRDefault="00F8424B">
      <w:pPr>
        <w:spacing w:line="276" w:lineRule="auto"/>
      </w:pPr>
      <w:r>
        <w:rPr>
          <w:lang w:val="en-US"/>
        </w:rPr>
        <w:t>3. WARUNKI UDZIA</w:t>
      </w:r>
      <w:r>
        <w:t>ŁU W KONKURSIE</w:t>
      </w:r>
    </w:p>
    <w:p w:rsidR="00377791" w:rsidRDefault="00F8424B">
      <w:pPr>
        <w:spacing w:line="276" w:lineRule="auto"/>
      </w:pPr>
      <w:r>
        <w:t>- nagranie filmiku (max 2 minuty) podkreślającego istotę znajomości zasad „</w:t>
      </w:r>
      <w:r>
        <w:rPr>
          <w:lang w:val="fr-FR"/>
        </w:rPr>
        <w:t>Savoir vivre</w:t>
      </w:r>
      <w:r>
        <w:t>”</w:t>
      </w:r>
    </w:p>
    <w:p w:rsidR="00377791" w:rsidRDefault="00F8424B">
      <w:pPr>
        <w:spacing w:line="276" w:lineRule="auto"/>
      </w:pPr>
      <w:r>
        <w:t>- format pracy - film nagrany telefonem w poziomie</w:t>
      </w:r>
    </w:p>
    <w:p w:rsidR="00377791" w:rsidRDefault="00F8424B">
      <w:pPr>
        <w:spacing w:line="276" w:lineRule="auto"/>
      </w:pPr>
      <w:r>
        <w:t xml:space="preserve">- prace powinny być nagrane na pendrive, plik podpisany tytułem oraz klasą </w:t>
      </w:r>
    </w:p>
    <w:p w:rsidR="00377791" w:rsidRDefault="00F8424B">
      <w:pPr>
        <w:spacing w:line="276" w:lineRule="auto"/>
      </w:pPr>
      <w:r>
        <w:rPr>
          <w:lang w:val="de-DE"/>
        </w:rPr>
        <w:t>4. PRZEBIEG KONKURSU</w:t>
      </w:r>
    </w:p>
    <w:p w:rsidR="00377791" w:rsidRDefault="00F8424B">
      <w:pPr>
        <w:spacing w:line="276" w:lineRule="auto"/>
      </w:pPr>
      <w:r>
        <w:t>- ogłoszenie konkursu - 07 marca 2022 r.</w:t>
      </w:r>
    </w:p>
    <w:p w:rsidR="00377791" w:rsidRDefault="00F8424B">
      <w:pPr>
        <w:spacing w:line="276" w:lineRule="auto"/>
      </w:pPr>
      <w:r>
        <w:t>- termin składania prac upływa - 04 kwietnia 2022 r.</w:t>
      </w:r>
    </w:p>
    <w:p w:rsidR="00377791" w:rsidRDefault="00F8424B">
      <w:pPr>
        <w:spacing w:line="276" w:lineRule="auto"/>
      </w:pPr>
      <w:r>
        <w:t xml:space="preserve"> -prace należy złożyć u organizator</w:t>
      </w:r>
      <w:r>
        <w:rPr>
          <w:lang w:val="es-ES_tradnl"/>
        </w:rPr>
        <w:t>ó</w:t>
      </w:r>
      <w:r>
        <w:t>w konkursu Katarzyny Kępy, Karoliny Skowrońskiej</w:t>
      </w:r>
    </w:p>
    <w:p w:rsidR="00377791" w:rsidRDefault="00F8424B">
      <w:pPr>
        <w:spacing w:line="276" w:lineRule="auto"/>
      </w:pPr>
      <w:r>
        <w:t>- organizatorzy dokonują wstępnej selekcji i wybierają trzy najciekawsze filmy, kt</w:t>
      </w:r>
      <w:r>
        <w:rPr>
          <w:lang w:val="es-ES_tradnl"/>
        </w:rPr>
        <w:t>ó</w:t>
      </w:r>
      <w:r>
        <w:t>re zostaną opublikowane na FB szkoły</w:t>
      </w:r>
    </w:p>
    <w:p w:rsidR="00377791" w:rsidRDefault="00F8424B">
      <w:pPr>
        <w:spacing w:line="276" w:lineRule="auto"/>
      </w:pPr>
      <w:r>
        <w:t>- ogłoszenie wynik</w:t>
      </w:r>
      <w:r>
        <w:rPr>
          <w:lang w:val="es-ES_tradnl"/>
        </w:rPr>
        <w:t>ó</w:t>
      </w:r>
      <w:r>
        <w:t>w konkursu nastąpi podczas podsumowania projektu</w:t>
      </w:r>
    </w:p>
    <w:p w:rsidR="00377791" w:rsidRDefault="00F8424B">
      <w:pPr>
        <w:spacing w:line="276" w:lineRule="auto"/>
      </w:pPr>
      <w:r>
        <w:rPr>
          <w:lang w:val="de-DE"/>
        </w:rPr>
        <w:t>5. OCENA KONKURSU</w:t>
      </w:r>
    </w:p>
    <w:p w:rsidR="00377791" w:rsidRDefault="00F8424B">
      <w:pPr>
        <w:spacing w:line="276" w:lineRule="auto"/>
      </w:pPr>
      <w:r>
        <w:t>- ocena zgłoszonych film</w:t>
      </w:r>
      <w:r>
        <w:rPr>
          <w:lang w:val="es-ES_tradnl"/>
        </w:rPr>
        <w:t>ó</w:t>
      </w:r>
      <w:r>
        <w:t>w konkursowych dokonana będzie przez komisję powołaną przez</w:t>
      </w:r>
    </w:p>
    <w:p w:rsidR="00377791" w:rsidRDefault="00F8424B">
      <w:pPr>
        <w:spacing w:line="276" w:lineRule="auto"/>
      </w:pPr>
      <w:r>
        <w:t>koordynator</w:t>
      </w:r>
      <w:r>
        <w:rPr>
          <w:lang w:val="es-ES_tradnl"/>
        </w:rPr>
        <w:t>ó</w:t>
      </w:r>
      <w:r>
        <w:t xml:space="preserve">w projektu </w:t>
      </w:r>
    </w:p>
    <w:p w:rsidR="00377791" w:rsidRDefault="00F8424B">
      <w:pPr>
        <w:spacing w:line="276" w:lineRule="auto"/>
      </w:pPr>
      <w:r>
        <w:t>- komisja przyzna I, II i III miejsce w konkursie</w:t>
      </w:r>
    </w:p>
    <w:p w:rsidR="00377791" w:rsidRDefault="00F8424B">
      <w:pPr>
        <w:spacing w:line="276" w:lineRule="auto"/>
      </w:pPr>
      <w:r>
        <w:t>- najciekawsze nagrania zostaną opublikowane na FB Szkoły</w:t>
      </w:r>
    </w:p>
    <w:p w:rsidR="00377791" w:rsidRDefault="00081696">
      <w:pPr>
        <w:spacing w:line="276" w:lineRule="auto"/>
      </w:pPr>
      <w:r>
        <w:t>- dla zwycięzców</w:t>
      </w:r>
      <w:r w:rsidR="00F8424B">
        <w:t xml:space="preserve"> przewidziane są nagrody </w:t>
      </w:r>
    </w:p>
    <w:p w:rsidR="00377791" w:rsidRDefault="00F8424B">
      <w:pPr>
        <w:spacing w:line="276" w:lineRule="auto"/>
      </w:pPr>
      <w:r>
        <w:lastRenderedPageBreak/>
        <w:t xml:space="preserve">- decyzje komisji konkursowej są ostateczne i nieodwołalne, nie przewiduje się </w:t>
      </w:r>
      <w:r>
        <w:rPr>
          <w:lang w:val="de-DE"/>
        </w:rPr>
        <w:t>od nich</w:t>
      </w:r>
    </w:p>
    <w:p w:rsidR="00377791" w:rsidRDefault="00F8424B">
      <w:pPr>
        <w:spacing w:line="276" w:lineRule="auto"/>
      </w:pPr>
      <w:r>
        <w:t xml:space="preserve">żadnych </w:t>
      </w:r>
      <w:r w:rsidR="00081696">
        <w:t>odwołań</w:t>
      </w:r>
    </w:p>
    <w:p w:rsidR="00377791" w:rsidRDefault="00F8424B">
      <w:pPr>
        <w:spacing w:line="276" w:lineRule="auto"/>
      </w:pPr>
      <w:r>
        <w:t xml:space="preserve">- udział w konkursie jest </w:t>
      </w:r>
      <w:r w:rsidR="00081696">
        <w:t>równoznaczny</w:t>
      </w:r>
      <w:r>
        <w:t xml:space="preserve"> z akceptacją niniejszego regulaminu</w:t>
      </w:r>
    </w:p>
    <w:p w:rsidR="00377791" w:rsidRDefault="00F8424B">
      <w:pPr>
        <w:spacing w:line="276" w:lineRule="auto"/>
        <w:rPr>
          <w:b/>
          <w:bCs/>
        </w:rPr>
      </w:pPr>
      <w:r>
        <w:rPr>
          <w:b/>
          <w:bCs/>
        </w:rPr>
        <w:t>Kryteria oceny prac</w:t>
      </w:r>
    </w:p>
    <w:p w:rsidR="00377791" w:rsidRDefault="00F8424B">
      <w:pPr>
        <w:pStyle w:val="Akapitzlist"/>
        <w:numPr>
          <w:ilvl w:val="0"/>
          <w:numId w:val="2"/>
        </w:numPr>
        <w:spacing w:line="276" w:lineRule="auto"/>
      </w:pPr>
      <w:r>
        <w:t>Zgodność pracy z tematem (0- 1 pkt)</w:t>
      </w:r>
    </w:p>
    <w:p w:rsidR="00377791" w:rsidRDefault="00F8424B">
      <w:pPr>
        <w:pStyle w:val="Akapitzlist"/>
        <w:numPr>
          <w:ilvl w:val="0"/>
          <w:numId w:val="2"/>
        </w:numPr>
        <w:spacing w:line="276" w:lineRule="auto"/>
      </w:pPr>
      <w:r>
        <w:t>Stopień pomysłowości i oryginalności ujęcia tematu (0-3 pkt)</w:t>
      </w:r>
    </w:p>
    <w:p w:rsidR="00377791" w:rsidRDefault="00F8424B">
      <w:pPr>
        <w:pStyle w:val="Akapitzlist"/>
        <w:numPr>
          <w:ilvl w:val="0"/>
          <w:numId w:val="2"/>
        </w:numPr>
        <w:spacing w:line="276" w:lineRule="auto"/>
      </w:pPr>
      <w:r>
        <w:t>Wykorzystanie rekwizyt</w:t>
      </w:r>
      <w:r>
        <w:rPr>
          <w:lang w:val="es-ES_tradnl"/>
        </w:rPr>
        <w:t>ó</w:t>
      </w:r>
      <w:r>
        <w:t>w (0- 1 pkt)</w:t>
      </w:r>
    </w:p>
    <w:p w:rsidR="00377791" w:rsidRDefault="00081696">
      <w:pPr>
        <w:pStyle w:val="Akapitzlist"/>
        <w:numPr>
          <w:ilvl w:val="0"/>
          <w:numId w:val="2"/>
        </w:numPr>
        <w:spacing w:line="276" w:lineRule="auto"/>
      </w:pPr>
      <w:r>
        <w:t xml:space="preserve">Trafność doboru środków </w:t>
      </w:r>
      <w:r w:rsidR="00F8424B">
        <w:t>ekspresji dramowej do postawionego problemu, zadanego tematu (0-3 pkt)</w:t>
      </w:r>
    </w:p>
    <w:p w:rsidR="00377791" w:rsidRDefault="00377791">
      <w:pPr>
        <w:spacing w:line="240" w:lineRule="auto"/>
        <w:jc w:val="center"/>
        <w:rPr>
          <w:b/>
          <w:bCs/>
          <w:sz w:val="28"/>
          <w:szCs w:val="28"/>
        </w:rPr>
      </w:pPr>
    </w:p>
    <w:p w:rsidR="00377791" w:rsidRDefault="00F8424B">
      <w:pPr>
        <w:spacing w:line="240" w:lineRule="auto"/>
        <w:jc w:val="center"/>
        <w:rPr>
          <w:b/>
          <w:bCs/>
          <w:color w:val="00B050"/>
          <w:sz w:val="36"/>
          <w:szCs w:val="36"/>
          <w:u w:color="00B050"/>
        </w:rPr>
      </w:pPr>
      <w:r>
        <w:rPr>
          <w:b/>
          <w:bCs/>
          <w:color w:val="00B050"/>
          <w:sz w:val="36"/>
          <w:szCs w:val="36"/>
          <w:u w:color="00B050"/>
          <w:lang w:val="de-DE"/>
        </w:rPr>
        <w:t xml:space="preserve">SERDECZNIE ZAPRASZAMY </w:t>
      </w:r>
      <w:r>
        <w:rPr>
          <w:b/>
          <w:bCs/>
          <w:color w:val="00B050"/>
          <w:sz w:val="36"/>
          <w:szCs w:val="36"/>
          <w:u w:color="00B050"/>
        </w:rPr>
        <w:t>KLASY 0-3 DO UDZIAŁU W KONKURSIE!</w:t>
      </w:r>
    </w:p>
    <w:p w:rsidR="00377791" w:rsidRDefault="00377791">
      <w:pPr>
        <w:spacing w:line="240" w:lineRule="auto"/>
        <w:jc w:val="center"/>
        <w:rPr>
          <w:sz w:val="28"/>
          <w:szCs w:val="28"/>
        </w:rPr>
      </w:pPr>
    </w:p>
    <w:p w:rsidR="00377791" w:rsidRDefault="00377791">
      <w:pPr>
        <w:spacing w:line="240" w:lineRule="auto"/>
        <w:jc w:val="center"/>
        <w:rPr>
          <w:sz w:val="28"/>
          <w:szCs w:val="28"/>
        </w:rPr>
      </w:pPr>
    </w:p>
    <w:p w:rsidR="00377791" w:rsidRDefault="00F8424B">
      <w:pPr>
        <w:spacing w:line="240" w:lineRule="auto"/>
        <w:jc w:val="center"/>
      </w:pPr>
      <w:r>
        <w:rPr>
          <w:noProof/>
        </w:rPr>
        <w:drawing>
          <wp:inline distT="0" distB="0" distL="0" distR="0">
            <wp:extent cx="2638425" cy="2114550"/>
            <wp:effectExtent l="0" t="0" r="0" b="0"/>
            <wp:docPr id="1073741827" name="officeArt object" descr="SAVOIR-VIVRE dla dzieci - SuperK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SAVOIR-VIVRE dla dzieci - SuperKid" descr="SAVOIR-VIVRE dla dzieci - SuperKid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114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377791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02D" w:rsidRDefault="001D202D">
      <w:pPr>
        <w:spacing w:after="0" w:line="240" w:lineRule="auto"/>
      </w:pPr>
      <w:r>
        <w:separator/>
      </w:r>
    </w:p>
  </w:endnote>
  <w:endnote w:type="continuationSeparator" w:id="0">
    <w:p w:rsidR="001D202D" w:rsidRDefault="001D2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791" w:rsidRDefault="00377791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02D" w:rsidRDefault="001D202D">
      <w:pPr>
        <w:spacing w:after="0" w:line="240" w:lineRule="auto"/>
      </w:pPr>
      <w:r>
        <w:separator/>
      </w:r>
    </w:p>
  </w:footnote>
  <w:footnote w:type="continuationSeparator" w:id="0">
    <w:p w:rsidR="001D202D" w:rsidRDefault="001D2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791" w:rsidRDefault="00377791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25pt;height:15.25pt;visibility:visible" o:bullet="t">
        <v:imagedata r:id="rId1" o:title="image1"/>
      </v:shape>
    </w:pict>
  </w:numPicBullet>
  <w:abstractNum w:abstractNumId="0" w15:restartNumberingAfterBreak="0">
    <w:nsid w:val="43AA2201"/>
    <w:multiLevelType w:val="hybridMultilevel"/>
    <w:tmpl w:val="33E06EAA"/>
    <w:numStyleLink w:val="Zaimportowanystyl1"/>
  </w:abstractNum>
  <w:abstractNum w:abstractNumId="1" w15:restartNumberingAfterBreak="0">
    <w:nsid w:val="7FAB23D0"/>
    <w:multiLevelType w:val="hybridMultilevel"/>
    <w:tmpl w:val="33E06EAA"/>
    <w:styleLink w:val="Zaimportowanystyl1"/>
    <w:lvl w:ilvl="0" w:tplc="DB4EBD26">
      <w:start w:val="1"/>
      <w:numFmt w:val="bullet"/>
      <w:lvlText w:val="·"/>
      <w:lvlPicBulletId w:val="0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2A427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A2B91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7EF9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3C8E0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60D8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E8DF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581E6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4808F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91"/>
    <w:rsid w:val="00081696"/>
    <w:rsid w:val="001D202D"/>
    <w:rsid w:val="00377791"/>
    <w:rsid w:val="00F31745"/>
    <w:rsid w:val="00F8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01D9A-4113-4027-B589-677E5847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sekretariat</cp:lastModifiedBy>
  <cp:revision>2</cp:revision>
  <dcterms:created xsi:type="dcterms:W3CDTF">2022-03-09T09:46:00Z</dcterms:created>
  <dcterms:modified xsi:type="dcterms:W3CDTF">2022-03-09T09:46:00Z</dcterms:modified>
</cp:coreProperties>
</file>